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lobesedila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1449705</wp:posOffset>
                </wp:positionH>
                <wp:positionV relativeFrom="paragraph">
                  <wp:posOffset>-635</wp:posOffset>
                </wp:positionV>
                <wp:extent cx="4655185" cy="1287780"/>
                <wp:effectExtent l="0" t="0" r="3175" b="0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440" cy="128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aslov2"/>
                              <w:numPr>
                                <w:ilvl w:val="1"/>
                                <w:numId w:val="2"/>
                              </w:numPr>
                              <w:spacing w:lineRule="exact" w:line="425" w:before="57" w:after="140"/>
                              <w:ind w:left="567" w:hanging="567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</w:t>
                            </w:r>
                            <w:r>
                              <w:rPr>
                                <w:color w:val="000000"/>
                              </w:rPr>
                              <w:t>S    Z    S    O</w:t>
                            </w:r>
                          </w:p>
                          <w:p>
                            <w:pPr>
                              <w:pStyle w:val="Naslov2"/>
                              <w:numPr>
                                <w:ilvl w:val="1"/>
                                <w:numId w:val="2"/>
                              </w:numPr>
                              <w:spacing w:lineRule="exact" w:line="369"/>
                              <w:ind w:left="567" w:hanging="567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40"/>
                                <w:szCs w:val="40"/>
                              </w:rPr>
                              <w:t>Slovenska  zamejska  skavtska  organizacija</w:t>
                            </w:r>
                          </w:p>
                          <w:p>
                            <w:pPr>
                              <w:pStyle w:val="Vodoravnarta"/>
                              <w:spacing w:lineRule="exact" w:line="57" w:before="0" w:after="57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Vsebinaokvira"/>
                              <w:spacing w:lineRule="exact" w:line="283"/>
                              <w:rPr/>
                            </w:pPr>
                            <w:r>
                              <w:rPr>
                                <w:rFonts w:cs="Times" w:ascii="Times" w:hAnsi="Time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GORICA </w:t>
                              <w:tab/>
                              <w:tab/>
                              <w:tab/>
                              <w:t xml:space="preserve">                              </w:t>
                              <w:tab/>
                              <w:tab/>
                              <w:tab/>
                              <w:t xml:space="preserve">  TRST</w:t>
                            </w:r>
                          </w:p>
                          <w:p>
                            <w:pPr>
                              <w:pStyle w:val="Vsebinaokvira"/>
                              <w:tabs>
                                <w:tab w:val="clear" w:pos="709"/>
                                <w:tab w:val="left" w:pos="720" w:leader="none"/>
                                <w:tab w:val="left" w:pos="1440" w:leader="none"/>
                                <w:tab w:val="left" w:pos="216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529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spacing w:lineRule="atLeast" w:line="200"/>
                              <w:rPr/>
                            </w:pPr>
                            <w:r>
                              <w:rPr>
                                <w:rFonts w:cs="Times" w:ascii="Times" w:hAnsi="Times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drev. XX Settembre 85 – 34170 Gorica </w:t>
                              <w:tab/>
                              <w:tab/>
                              <w:tab/>
                              <w:tab/>
                              <w:tab/>
                              <w:t>ul. Risorta 3 – 34131 Trst</w:t>
                            </w:r>
                          </w:p>
                          <w:p>
                            <w:pPr>
                              <w:pStyle w:val="Vsebinaokvira"/>
                              <w:tabs>
                                <w:tab w:val="clear" w:pos="709"/>
                                <w:tab w:val="left" w:pos="720" w:leader="none"/>
                                <w:tab w:val="left" w:pos="1440" w:leader="none"/>
                                <w:tab w:val="left" w:pos="216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spacing w:lineRule="exact" w:line="283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114.15pt;margin-top:-0.05pt;width:366.45pt;height:101.3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aslov2"/>
                        <w:numPr>
                          <w:ilvl w:val="1"/>
                          <w:numId w:val="2"/>
                        </w:numPr>
                        <w:spacing w:lineRule="exact" w:line="425" w:before="57" w:after="140"/>
                        <w:ind w:left="567" w:hanging="567"/>
                        <w:rPr/>
                      </w:pPr>
                      <w:r>
                        <w:rPr>
                          <w:color w:val="000000"/>
                        </w:rPr>
                        <w:t xml:space="preserve">                  </w:t>
                      </w:r>
                      <w:r>
                        <w:rPr>
                          <w:color w:val="000000"/>
                        </w:rPr>
                        <w:t>S    Z    S    O</w:t>
                      </w:r>
                    </w:p>
                    <w:p>
                      <w:pPr>
                        <w:pStyle w:val="Naslov2"/>
                        <w:numPr>
                          <w:ilvl w:val="1"/>
                          <w:numId w:val="2"/>
                        </w:numPr>
                        <w:spacing w:lineRule="exact" w:line="369"/>
                        <w:ind w:left="567" w:hanging="567"/>
                        <w:jc w:val="center"/>
                        <w:rPr/>
                      </w:pPr>
                      <w:r>
                        <w:rPr>
                          <w:color w:val="000000"/>
                          <w:sz w:val="40"/>
                          <w:szCs w:val="40"/>
                        </w:rPr>
                        <w:t>Slovenska  zamejska  skavtska  organizacija</w:t>
                      </w:r>
                    </w:p>
                    <w:p>
                      <w:pPr>
                        <w:pStyle w:val="Vodoravnarta"/>
                        <w:spacing w:lineRule="exact" w:line="57" w:before="0" w:after="57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Vsebinaokvira"/>
                        <w:spacing w:lineRule="exact" w:line="283"/>
                        <w:rPr/>
                      </w:pPr>
                      <w:r>
                        <w:rPr>
                          <w:rFonts w:cs="Times" w:ascii="Times" w:hAnsi="Times"/>
                          <w:b/>
                          <w:color w:val="000000"/>
                          <w:sz w:val="28"/>
                          <w:szCs w:val="28"/>
                        </w:rPr>
                        <w:t xml:space="preserve">GORICA </w:t>
                        <w:tab/>
                        <w:tab/>
                        <w:tab/>
                        <w:t xml:space="preserve">                              </w:t>
                        <w:tab/>
                        <w:tab/>
                        <w:tab/>
                        <w:t xml:space="preserve">  TRST</w:t>
                      </w:r>
                    </w:p>
                    <w:p>
                      <w:pPr>
                        <w:pStyle w:val="Vsebinaokvira"/>
                        <w:tabs>
                          <w:tab w:val="clear" w:pos="709"/>
                          <w:tab w:val="left" w:pos="720" w:leader="none"/>
                          <w:tab w:val="left" w:pos="1440" w:leader="none"/>
                          <w:tab w:val="left" w:pos="2160" w:leader="none"/>
                          <w:tab w:val="left" w:pos="2880" w:leader="none"/>
                          <w:tab w:val="left" w:pos="3600" w:leader="none"/>
                          <w:tab w:val="left" w:pos="4320" w:leader="none"/>
                          <w:tab w:val="left" w:pos="5040" w:leader="none"/>
                          <w:tab w:val="left" w:pos="5529" w:leader="none"/>
                          <w:tab w:val="left" w:pos="6480" w:leader="none"/>
                          <w:tab w:val="left" w:pos="7200" w:leader="none"/>
                          <w:tab w:val="left" w:pos="7920" w:leader="none"/>
                          <w:tab w:val="left" w:pos="8640" w:leader="none"/>
                        </w:tabs>
                        <w:spacing w:lineRule="atLeast" w:line="200"/>
                        <w:rPr/>
                      </w:pPr>
                      <w:r>
                        <w:rPr>
                          <w:rFonts w:cs="Times" w:ascii="Times" w:hAnsi="Times"/>
                          <w:b/>
                          <w:color w:val="000000"/>
                          <w:sz w:val="16"/>
                          <w:szCs w:val="16"/>
                        </w:rPr>
                        <w:t xml:space="preserve">drev. XX Settembre 85 – 34170 Gorica </w:t>
                        <w:tab/>
                        <w:tab/>
                        <w:tab/>
                        <w:tab/>
                        <w:tab/>
                        <w:t>ul. Risorta 3 – 34131 Trst</w:t>
                      </w:r>
                    </w:p>
                    <w:p>
                      <w:pPr>
                        <w:pStyle w:val="Vsebinaokvira"/>
                        <w:tabs>
                          <w:tab w:val="clear" w:pos="709"/>
                          <w:tab w:val="left" w:pos="720" w:leader="none"/>
                          <w:tab w:val="left" w:pos="1440" w:leader="none"/>
                          <w:tab w:val="left" w:pos="2160" w:leader="none"/>
                          <w:tab w:val="left" w:pos="2880" w:leader="none"/>
                          <w:tab w:val="left" w:pos="3600" w:leader="none"/>
                          <w:tab w:val="left" w:pos="4320" w:leader="none"/>
                          <w:tab w:val="left" w:pos="5040" w:leader="none"/>
                          <w:tab w:val="left" w:pos="5760" w:leader="none"/>
                          <w:tab w:val="left" w:pos="6480" w:leader="none"/>
                          <w:tab w:val="left" w:pos="7200" w:leader="none"/>
                          <w:tab w:val="left" w:pos="7920" w:leader="none"/>
                          <w:tab w:val="left" w:pos="8640" w:leader="none"/>
                        </w:tabs>
                        <w:spacing w:lineRule="exact" w:line="283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247650</wp:posOffset>
            </wp:positionH>
            <wp:positionV relativeFrom="paragraph">
              <wp:posOffset>36830</wp:posOffset>
            </wp:positionV>
            <wp:extent cx="1071245" cy="1031875"/>
            <wp:effectExtent l="0" t="0" r="0" b="0"/>
            <wp:wrapTopAndBottom/>
            <wp:docPr id="3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lobesedila"/>
        <w:rPr/>
      </w:pPr>
      <w:r>
        <w:rPr/>
      </w:r>
    </w:p>
    <w:p>
      <w:pPr>
        <w:pStyle w:val="Telobesedila"/>
        <w:rPr/>
      </w:pPr>
      <w:r>
        <w:rPr/>
      </w:r>
    </w:p>
    <w:p>
      <w:pPr>
        <w:pStyle w:val="Telobesedila"/>
        <w:rPr/>
      </w:pPr>
      <w:r>
        <w:rPr/>
      </w:r>
    </w:p>
    <w:p>
      <w:pPr>
        <w:pStyle w:val="Telobesedila"/>
        <w:rPr/>
      </w:pPr>
      <w:r>
        <w:rPr/>
      </w:r>
    </w:p>
    <w:tbl>
      <w:tblPr>
        <w:tblW w:w="1020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263"/>
        <w:gridCol w:w="2610"/>
        <w:gridCol w:w="227"/>
        <w:gridCol w:w="225"/>
        <w:gridCol w:w="2385"/>
        <w:gridCol w:w="2490"/>
      </w:tblGrid>
      <w:tr>
        <w:trPr/>
        <w:tc>
          <w:tcPr>
            <w:tcW w:w="5100" w:type="dxa"/>
            <w:gridSpan w:val="3"/>
            <w:tcBorders/>
          </w:tcPr>
          <w:p>
            <w:pPr>
              <w:pStyle w:val="Vsebinatabele"/>
              <w:spacing w:lineRule="auto" w:line="360"/>
              <w:ind w:right="170" w:hanging="0"/>
              <w:jc w:val="center"/>
              <w:rPr>
                <w:rFonts w:ascii="Tahoma" w:hAnsi="Tahoma"/>
                <w:b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DOGOVOR O SOODGOVORNOSTI</w:t>
            </w:r>
          </w:p>
          <w:p>
            <w:pPr>
              <w:pStyle w:val="Vsebinatabele"/>
              <w:spacing w:lineRule="auto" w:line="360"/>
              <w:ind w:right="170" w:hanging="0"/>
              <w:jc w:val="center"/>
              <w:rPr>
                <w:rFonts w:ascii="Tahoma" w:hAnsi="Tahoma"/>
                <w:b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MED SKAVTSKIM STEGOM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bCs/>
                <w:rFonts w:cs="Tahoma" w:ascii="Tahoma" w:hAnsi="Tahoma"/>
              </w:rPr>
              <w:instrText> FORMTEXT </w:instrTex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</w:r>
            <w:r>
              <w:rPr>
                <w:sz w:val="20"/>
                <w:b/>
                <w:szCs w:val="20"/>
                <w:bCs/>
                <w:rFonts w:cs="Tahoma" w:ascii="Tahoma" w:hAnsi="Tahoma"/>
              </w:rPr>
              <w:fldChar w:fldCharType="separate"/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«dopolni«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</w:r>
            <w:r>
              <w:rPr>
                <w:sz w:val="20"/>
                <w:b/>
                <w:szCs w:val="20"/>
                <w:bCs/>
                <w:rFonts w:cs="Tahoma" w:ascii="Tahoma" w:hAnsi="Tahoma"/>
              </w:rPr>
              <w:fldChar w:fldCharType="end"/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Roboto-Bold;Liberation Mono" w:cs="Tahoma" w:ascii="Tahoma" w:hAnsi="Tahoma"/>
                <w:b/>
                <w:sz w:val="21"/>
                <w:szCs w:val="21"/>
                <w:lang w:eastAsia="sl-SI"/>
              </w:rPr>
              <w:t> </w:t>
            </w:r>
            <w:r>
              <w:rPr>
                <w:rFonts w:ascii="Tahoma" w:hAnsi="Tahoma"/>
                <w:b/>
                <w:sz w:val="20"/>
                <w:szCs w:val="20"/>
              </w:rPr>
              <w:t>IN DRUŽINO</w:t>
            </w:r>
          </w:p>
          <w:p>
            <w:pPr>
              <w:pStyle w:val="Vsebinatabele"/>
              <w:spacing w:lineRule="auto" w:line="360"/>
              <w:ind w:right="170" w:hanging="0"/>
              <w:jc w:val="center"/>
              <w:rPr>
                <w:rFonts w:ascii="Tahoma" w:hAnsi="Tahoma"/>
                <w:b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glede organizacijskih in sanitarnih pravil,</w:t>
            </w:r>
          </w:p>
          <w:p>
            <w:pPr>
              <w:pStyle w:val="Vsebinatabele"/>
              <w:spacing w:lineRule="auto" w:line="360"/>
              <w:ind w:right="170" w:hanging="0"/>
              <w:jc w:val="center"/>
              <w:rPr>
                <w:rFonts w:ascii="Tahoma" w:hAnsi="Tahoma"/>
                <w:b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 xml:space="preserve">ki skupaj z vedenjem posameznikov </w:t>
            </w:r>
          </w:p>
          <w:p>
            <w:pPr>
              <w:pStyle w:val="Vsebinatabele"/>
              <w:spacing w:lineRule="auto" w:line="360"/>
              <w:ind w:right="170" w:hanging="0"/>
              <w:jc w:val="center"/>
              <w:rPr>
                <w:rFonts w:ascii="Tahoma" w:hAnsi="Tahoma"/>
                <w:b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pripomorejo k omejevanju širjenja</w:t>
            </w:r>
          </w:p>
          <w:p>
            <w:pPr>
              <w:pStyle w:val="Vsebinatabele"/>
              <w:spacing w:lineRule="auto" w:line="360"/>
              <w:ind w:right="170" w:hanging="0"/>
              <w:jc w:val="center"/>
              <w:rPr>
                <w:rFonts w:ascii="Tahoma" w:hAnsi="Tahoma"/>
                <w:b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okužbe s COVID-19 med dejavnostmi, ki se izvajajo v fizični prisotnosti za obdobje junij - september 2020</w:t>
            </w:r>
          </w:p>
        </w:tc>
        <w:tc>
          <w:tcPr>
            <w:tcW w:w="5100" w:type="dxa"/>
            <w:gridSpan w:val="3"/>
            <w:tcBorders/>
          </w:tcPr>
          <w:p>
            <w:pPr>
              <w:pStyle w:val="Normal"/>
              <w:spacing w:lineRule="auto" w:line="360"/>
              <w:ind w:left="170" w:hanging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PATTO DI CORRESPONSABILITÀ</w:t>
            </w:r>
          </w:p>
          <w:p>
            <w:pPr>
              <w:pStyle w:val="Normal"/>
              <w:spacing w:lineRule="auto" w:line="360"/>
              <w:ind w:left="170" w:hanging="0"/>
              <w:jc w:val="center"/>
              <w:rPr/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 xml:space="preserve">TRA IL GRUPPO SCOUT </w:t>
            </w:r>
            <w:r>
              <w:fldChar w:fldCharType="begin"/>
            </w:r>
            <w:r>
              <w:rPr>
                <w:sz w:val="20"/>
                <w:b/>
                <w:szCs w:val="20"/>
                <w:bCs/>
                <w:rFonts w:cs="Tahoma" w:ascii="Tahoma" w:hAnsi="Tahoma"/>
              </w:rPr>
              <w:instrText>FORMTEXT«dopolni«</w:instrTex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</w:r>
            <w:r>
              <w:rPr>
                <w:sz w:val="20"/>
                <w:b/>
                <w:szCs w:val="20"/>
                <w:bCs/>
                <w:rFonts w:cs="Tahoma" w:ascii="Tahoma" w:hAnsi="Tahoma"/>
              </w:rPr>
              <w:fldChar w:fldCharType="separate"/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</w:r>
            <w:r>
              <w:rPr>
                <w:sz w:val="20"/>
                <w:b/>
                <w:szCs w:val="20"/>
                <w:bCs/>
                <w:rFonts w:cs="Tahoma" w:ascii="Tahoma" w:hAnsi="Tahoma"/>
              </w:rPr>
              <w:fldChar w:fldCharType="end"/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 xml:space="preserve"> E LA FAMIGLIA</w:t>
            </w:r>
          </w:p>
          <w:p>
            <w:pPr>
              <w:pStyle w:val="Normal"/>
              <w:spacing w:lineRule="auto" w:line="360"/>
              <w:ind w:left="170" w:hanging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circa le misure organizzative e igienico-sanitarie e i comportamenti individuali</w:t>
            </w:r>
          </w:p>
          <w:p>
            <w:pPr>
              <w:pStyle w:val="Normal"/>
              <w:spacing w:lineRule="auto" w:line="360"/>
              <w:ind w:left="170" w:hanging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volti al contenimento della diffusione del contagio da COVID-19</w:t>
            </w:r>
          </w:p>
          <w:p>
            <w:pPr>
              <w:pStyle w:val="Normal"/>
              <w:spacing w:lineRule="auto" w:line="360"/>
              <w:ind w:left="170" w:hanging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durante le attività estemporanee da svolgersi in presenza nel periodo giugno - settembre 2020</w:t>
            </w:r>
          </w:p>
          <w:p>
            <w:pPr>
              <w:pStyle w:val="Normal"/>
              <w:spacing w:lineRule="auto" w:line="360"/>
              <w:ind w:left="170" w:hanging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100" w:type="dxa"/>
            <w:gridSpan w:val="3"/>
            <w:tcBorders/>
          </w:tcPr>
          <w:p>
            <w:pPr>
              <w:pStyle w:val="Vsebinatabele"/>
              <w:ind w:right="170" w:hanging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Podpisani/a</w:t>
            </w:r>
          </w:p>
        </w:tc>
        <w:tc>
          <w:tcPr>
            <w:tcW w:w="5100" w:type="dxa"/>
            <w:gridSpan w:val="3"/>
            <w:tcBorders/>
          </w:tcPr>
          <w:p>
            <w:pPr>
              <w:pStyle w:val="Normal"/>
              <w:spacing w:lineRule="auto" w:line="288"/>
              <w:ind w:left="170" w:hanging="0"/>
              <w:jc w:val="both"/>
              <w:rPr/>
            </w:pPr>
            <w:r>
              <w:rPr>
                <w:rFonts w:cs="Tahoma" w:ascii="Tahoma" w:hAnsi="Tahoma"/>
                <w:sz w:val="20"/>
                <w:szCs w:val="20"/>
              </w:rPr>
              <w:t>Il/la sottoscritto/a</w:t>
            </w:r>
            <w: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Tahoma" w:ascii="Tahoma" w:hAnsi="Tahoma"/>
              </w:rPr>
              <w:instrText> FORMTEXT </w:instrText>
            </w:r>
            <w:r>
              <w:rPr>
                <w:rFonts w:cs="Tahoma" w:ascii="Tahoma" w:hAnsi="Tahoma"/>
                <w:sz w:val="20"/>
                <w:szCs w:val="20"/>
              </w:rPr>
            </w:r>
            <w:r>
              <w:rPr>
                <w:sz w:val="20"/>
                <w:szCs w:val="20"/>
                <w:rFonts w:cs="Tahoma" w:ascii="Tahoma" w:hAnsi="Tahoma"/>
              </w:rPr>
              <w:fldChar w:fldCharType="separate"/>
            </w:r>
            <w:r>
              <w:rPr>
                <w:rFonts w:cs="Tahoma" w:ascii="Tahoma" w:hAnsi="Tahoma"/>
                <w:sz w:val="20"/>
                <w:szCs w:val="20"/>
              </w:rPr>
            </w:r>
            <w:r>
              <w:rPr>
                <w:rFonts w:cs="Tahoma" w:ascii="Tahoma" w:hAnsi="Tahoma"/>
                <w:sz w:val="20"/>
                <w:szCs w:val="20"/>
              </w:rPr>
            </w:r>
            <w:r>
              <w:rPr>
                <w:sz w:val="20"/>
                <w:szCs w:val="20"/>
                <w:rFonts w:cs="Tahoma" w:ascii="Tahoma" w:hAnsi="Tahoma"/>
              </w:rPr>
              <w:fldChar w:fldCharType="end"/>
            </w:r>
          </w:p>
        </w:tc>
      </w:tr>
      <w:tr>
        <w:trPr/>
        <w:tc>
          <w:tcPr>
            <w:tcW w:w="10200" w:type="dxa"/>
            <w:gridSpan w:val="6"/>
            <w:tcBorders/>
          </w:tcPr>
          <w:p>
            <w:pPr>
              <w:pStyle w:val="Vsebinatabele"/>
              <w:spacing w:before="57" w:after="57"/>
              <w:ind w:right="113" w:hanging="0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»dopolni«</w:t>
            </w:r>
          </w:p>
        </w:tc>
      </w:tr>
      <w:tr>
        <w:trPr/>
        <w:tc>
          <w:tcPr>
            <w:tcW w:w="5100" w:type="dxa"/>
            <w:gridSpan w:val="3"/>
            <w:tcBorders/>
          </w:tcPr>
          <w:p>
            <w:pPr>
              <w:pStyle w:val="Vsebinatabele"/>
              <w:ind w:right="113" w:hanging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Stegovodja stega SZSO</w:t>
            </w:r>
          </w:p>
        </w:tc>
        <w:tc>
          <w:tcPr>
            <w:tcW w:w="5100" w:type="dxa"/>
            <w:gridSpan w:val="3"/>
            <w:tcBorders/>
          </w:tcPr>
          <w:p>
            <w:pPr>
              <w:pStyle w:val="Normal"/>
              <w:ind w:left="170" w:hanging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Capo Gruppo del Gruppo Scout </w:t>
            </w:r>
          </w:p>
        </w:tc>
      </w:tr>
      <w:tr>
        <w:trPr/>
        <w:tc>
          <w:tcPr>
            <w:tcW w:w="10200" w:type="dxa"/>
            <w:gridSpan w:val="6"/>
            <w:tcBorders/>
          </w:tcPr>
          <w:p>
            <w:pPr>
              <w:pStyle w:val="Vsebinatabele"/>
              <w:spacing w:before="57" w:after="57"/>
              <w:ind w:right="113" w:hanging="0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»dopolni«</w:t>
            </w:r>
          </w:p>
        </w:tc>
      </w:tr>
      <w:tr>
        <w:trPr/>
        <w:tc>
          <w:tcPr>
            <w:tcW w:w="5100" w:type="dxa"/>
            <w:gridSpan w:val="3"/>
            <w:tcBorders/>
          </w:tcPr>
          <w:p>
            <w:pPr>
              <w:pStyle w:val="Vsebinatabele"/>
              <w:ind w:right="113" w:hanging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 sedežem v</w:t>
            </w:r>
          </w:p>
        </w:tc>
        <w:tc>
          <w:tcPr>
            <w:tcW w:w="5100" w:type="dxa"/>
            <w:gridSpan w:val="3"/>
            <w:tcBorders/>
          </w:tcPr>
          <w:p>
            <w:pPr>
              <w:pStyle w:val="Normal"/>
              <w:ind w:left="170" w:hanging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avente sede in</w:t>
            </w:r>
          </w:p>
        </w:tc>
      </w:tr>
      <w:tr>
        <w:trPr/>
        <w:tc>
          <w:tcPr>
            <w:tcW w:w="10200" w:type="dxa"/>
            <w:gridSpan w:val="6"/>
            <w:tcBorders/>
          </w:tcPr>
          <w:p>
            <w:pPr>
              <w:pStyle w:val="Vsebinatabele"/>
              <w:spacing w:before="57" w:after="57"/>
              <w:ind w:right="113" w:hanging="0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»dopolni«</w:t>
            </w:r>
          </w:p>
        </w:tc>
      </w:tr>
      <w:tr>
        <w:trPr/>
        <w:tc>
          <w:tcPr>
            <w:tcW w:w="5100" w:type="dxa"/>
            <w:gridSpan w:val="3"/>
            <w:tcBorders/>
          </w:tcPr>
          <w:p>
            <w:pPr>
              <w:pStyle w:val="Vsebinatabele"/>
              <w:ind w:right="113" w:hanging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in podpisani/a</w:t>
            </w:r>
          </w:p>
        </w:tc>
        <w:tc>
          <w:tcPr>
            <w:tcW w:w="5100" w:type="dxa"/>
            <w:gridSpan w:val="3"/>
            <w:tcBorders/>
          </w:tcPr>
          <w:p>
            <w:pPr>
              <w:pStyle w:val="Normal"/>
              <w:ind w:left="170" w:hang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e il/la sottoscritto/a</w:t>
            </w:r>
          </w:p>
        </w:tc>
      </w:tr>
      <w:tr>
        <w:trPr/>
        <w:tc>
          <w:tcPr>
            <w:tcW w:w="10200" w:type="dxa"/>
            <w:gridSpan w:val="6"/>
            <w:tcBorders/>
          </w:tcPr>
          <w:p>
            <w:pPr>
              <w:pStyle w:val="Vsebinatabele"/>
              <w:spacing w:before="57" w:after="57"/>
              <w:ind w:right="113" w:hanging="0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»dopolni«</w:t>
            </w:r>
          </w:p>
        </w:tc>
      </w:tr>
      <w:tr>
        <w:trPr/>
        <w:tc>
          <w:tcPr>
            <w:tcW w:w="5100" w:type="dxa"/>
            <w:gridSpan w:val="3"/>
            <w:tcBorders/>
          </w:tcPr>
          <w:p>
            <w:pPr>
              <w:pStyle w:val="Vsebinatabele"/>
              <w:ind w:right="113" w:hanging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rojen/a v kraju</w:t>
            </w:r>
          </w:p>
        </w:tc>
        <w:tc>
          <w:tcPr>
            <w:tcW w:w="5100" w:type="dxa"/>
            <w:gridSpan w:val="3"/>
            <w:tcBorders/>
          </w:tcPr>
          <w:p>
            <w:pPr>
              <w:pStyle w:val="Normal"/>
              <w:ind w:left="170" w:hanging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nato a</w:t>
            </w:r>
          </w:p>
        </w:tc>
      </w:tr>
      <w:tr>
        <w:trPr/>
        <w:tc>
          <w:tcPr>
            <w:tcW w:w="10200" w:type="dxa"/>
            <w:gridSpan w:val="6"/>
            <w:tcBorders/>
          </w:tcPr>
          <w:p>
            <w:pPr>
              <w:pStyle w:val="Vsebinatabele"/>
              <w:spacing w:before="57" w:after="57"/>
              <w:ind w:right="113" w:hanging="0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»dopolni«</w:t>
            </w:r>
          </w:p>
        </w:tc>
      </w:tr>
      <w:tr>
        <w:trPr/>
        <w:tc>
          <w:tcPr>
            <w:tcW w:w="5100" w:type="dxa"/>
            <w:gridSpan w:val="3"/>
            <w:tcBorders/>
          </w:tcPr>
          <w:p>
            <w:pPr>
              <w:pStyle w:val="Vsebinatabele"/>
              <w:ind w:right="113" w:hanging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dne</w:t>
            </w:r>
          </w:p>
        </w:tc>
        <w:tc>
          <w:tcPr>
            <w:tcW w:w="5100" w:type="dxa"/>
            <w:gridSpan w:val="3"/>
            <w:tcBorders/>
          </w:tcPr>
          <w:p>
            <w:pPr>
              <w:pStyle w:val="Normal"/>
              <w:ind w:left="170" w:hanging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il</w:t>
            </w:r>
          </w:p>
        </w:tc>
      </w:tr>
      <w:tr>
        <w:trPr/>
        <w:tc>
          <w:tcPr>
            <w:tcW w:w="10200" w:type="dxa"/>
            <w:gridSpan w:val="6"/>
            <w:tcBorders/>
          </w:tcPr>
          <w:p>
            <w:pPr>
              <w:pStyle w:val="Vsebinatabele"/>
              <w:spacing w:before="57" w:after="57"/>
              <w:ind w:right="113" w:hanging="0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»dopolni«</w:t>
            </w:r>
          </w:p>
        </w:tc>
      </w:tr>
      <w:tr>
        <w:trPr/>
        <w:tc>
          <w:tcPr>
            <w:tcW w:w="5100" w:type="dxa"/>
            <w:gridSpan w:val="3"/>
            <w:tcBorders/>
          </w:tcPr>
          <w:p>
            <w:pPr>
              <w:pStyle w:val="Vsebinatabele"/>
              <w:ind w:right="113" w:hanging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 stalnim prebivališčem v občini</w:t>
            </w:r>
          </w:p>
        </w:tc>
        <w:tc>
          <w:tcPr>
            <w:tcW w:w="5100" w:type="dxa"/>
            <w:gridSpan w:val="3"/>
            <w:tcBorders/>
          </w:tcPr>
          <w:p>
            <w:pPr>
              <w:pStyle w:val="Normal"/>
              <w:ind w:left="170" w:hanging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 residente a</w:t>
            </w:r>
          </w:p>
        </w:tc>
      </w:tr>
      <w:tr>
        <w:trPr/>
        <w:tc>
          <w:tcPr>
            <w:tcW w:w="10200" w:type="dxa"/>
            <w:gridSpan w:val="6"/>
            <w:tcBorders/>
          </w:tcPr>
          <w:p>
            <w:pPr>
              <w:pStyle w:val="Vsebinatabele"/>
              <w:spacing w:before="57" w:after="57"/>
              <w:ind w:right="113" w:hanging="0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»dopolni«</w:t>
            </w:r>
          </w:p>
        </w:tc>
      </w:tr>
      <w:tr>
        <w:trPr/>
        <w:tc>
          <w:tcPr>
            <w:tcW w:w="5100" w:type="dxa"/>
            <w:gridSpan w:val="3"/>
            <w:tcBorders/>
          </w:tcPr>
          <w:p>
            <w:pPr>
              <w:pStyle w:val="Vsebinatabele"/>
              <w:ind w:right="113" w:hanging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 naslovu</w:t>
            </w:r>
          </w:p>
        </w:tc>
        <w:tc>
          <w:tcPr>
            <w:tcW w:w="5100" w:type="dxa"/>
            <w:gridSpan w:val="3"/>
            <w:tcBorders/>
          </w:tcPr>
          <w:p>
            <w:pPr>
              <w:pStyle w:val="Normal"/>
              <w:ind w:left="170" w:hanging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in via</w:t>
            </w:r>
          </w:p>
        </w:tc>
      </w:tr>
      <w:tr>
        <w:trPr/>
        <w:tc>
          <w:tcPr>
            <w:tcW w:w="10200" w:type="dxa"/>
            <w:gridSpan w:val="6"/>
            <w:tcBorders/>
          </w:tcPr>
          <w:p>
            <w:pPr>
              <w:pStyle w:val="Vsebinatabele"/>
              <w:spacing w:before="57" w:after="57"/>
              <w:ind w:right="113" w:hanging="0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»dopolni«</w:t>
            </w:r>
          </w:p>
        </w:tc>
      </w:tr>
      <w:tr>
        <w:trPr/>
        <w:tc>
          <w:tcPr>
            <w:tcW w:w="5100" w:type="dxa"/>
            <w:gridSpan w:val="3"/>
            <w:tcBorders/>
          </w:tcPr>
          <w:p>
            <w:pPr>
              <w:pStyle w:val="Vsebinatabele"/>
              <w:ind w:right="113" w:hanging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, kot imetnik starševske odgovornosti nad mladoletno osebo</w:t>
            </w:r>
          </w:p>
        </w:tc>
        <w:tc>
          <w:tcPr>
            <w:tcW w:w="5100" w:type="dxa"/>
            <w:gridSpan w:val="3"/>
            <w:tcBorders/>
          </w:tcPr>
          <w:p>
            <w:pPr>
              <w:pStyle w:val="Normal"/>
              <w:ind w:left="170" w:hanging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nella qualità di esercente la responsabilità genitoriale del minore</w:t>
            </w:r>
          </w:p>
        </w:tc>
      </w:tr>
      <w:tr>
        <w:trPr/>
        <w:tc>
          <w:tcPr>
            <w:tcW w:w="10200" w:type="dxa"/>
            <w:gridSpan w:val="6"/>
            <w:tcBorders/>
          </w:tcPr>
          <w:p>
            <w:pPr>
              <w:pStyle w:val="Vsebinatabele"/>
              <w:spacing w:before="57" w:after="57"/>
              <w:ind w:right="113" w:hanging="0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»dopolni«</w:t>
            </w:r>
          </w:p>
        </w:tc>
      </w:tr>
      <w:tr>
        <w:trPr/>
        <w:tc>
          <w:tcPr>
            <w:tcW w:w="5100" w:type="dxa"/>
            <w:gridSpan w:val="3"/>
            <w:tcBorders/>
          </w:tcPr>
          <w:p>
            <w:pPr>
              <w:pStyle w:val="Vsebinatabele"/>
              <w:ind w:right="113" w:hanging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rojeno v kraju</w:t>
            </w:r>
          </w:p>
        </w:tc>
        <w:tc>
          <w:tcPr>
            <w:tcW w:w="5100" w:type="dxa"/>
            <w:gridSpan w:val="3"/>
            <w:tcBorders/>
          </w:tcPr>
          <w:p>
            <w:pPr>
              <w:pStyle w:val="Normal"/>
              <w:ind w:left="170" w:hanging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nato/a </w:t>
            </w:r>
          </w:p>
        </w:tc>
      </w:tr>
      <w:tr>
        <w:trPr/>
        <w:tc>
          <w:tcPr>
            <w:tcW w:w="10200" w:type="dxa"/>
            <w:gridSpan w:val="6"/>
            <w:tcBorders/>
          </w:tcPr>
          <w:p>
            <w:pPr>
              <w:pStyle w:val="Vsebinatabele"/>
              <w:spacing w:before="57" w:after="57"/>
              <w:ind w:right="113" w:hanging="0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»dopolni«</w:t>
            </w:r>
          </w:p>
        </w:tc>
      </w:tr>
      <w:tr>
        <w:trPr/>
        <w:tc>
          <w:tcPr>
            <w:tcW w:w="5100" w:type="dxa"/>
            <w:gridSpan w:val="3"/>
            <w:tcBorders/>
          </w:tcPr>
          <w:p>
            <w:pPr>
              <w:pStyle w:val="Vsebinatabele"/>
              <w:ind w:right="113" w:hanging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dne</w:t>
            </w:r>
          </w:p>
        </w:tc>
        <w:tc>
          <w:tcPr>
            <w:tcW w:w="5100" w:type="dxa"/>
            <w:gridSpan w:val="3"/>
            <w:tcBorders/>
          </w:tcPr>
          <w:p>
            <w:pPr>
              <w:pStyle w:val="Normal"/>
              <w:ind w:left="170" w:hanging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il</w:t>
            </w:r>
          </w:p>
        </w:tc>
      </w:tr>
      <w:tr>
        <w:trPr/>
        <w:tc>
          <w:tcPr>
            <w:tcW w:w="10200" w:type="dxa"/>
            <w:gridSpan w:val="6"/>
            <w:tcBorders/>
          </w:tcPr>
          <w:p>
            <w:pPr>
              <w:pStyle w:val="Vsebinatabele"/>
              <w:spacing w:before="57" w:after="57"/>
              <w:ind w:right="113" w:hanging="0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»dopolni«</w:t>
            </w:r>
          </w:p>
        </w:tc>
      </w:tr>
      <w:tr>
        <w:trPr/>
        <w:tc>
          <w:tcPr>
            <w:tcW w:w="5100" w:type="dxa"/>
            <w:gridSpan w:val="3"/>
            <w:tcBorders/>
          </w:tcPr>
          <w:p>
            <w:pPr>
              <w:pStyle w:val="Vsebinatabel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Glede na to da:</w:t>
            </w:r>
          </w:p>
        </w:tc>
        <w:tc>
          <w:tcPr>
            <w:tcW w:w="5100" w:type="dxa"/>
            <w:gridSpan w:val="3"/>
            <w:tcBorders/>
          </w:tcPr>
          <w:p>
            <w:pPr>
              <w:pStyle w:val="Normal"/>
              <w:spacing w:before="0" w:after="57"/>
              <w:ind w:left="170" w:hanging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Premesso che:</w:t>
            </w:r>
          </w:p>
        </w:tc>
      </w:tr>
      <w:tr>
        <w:trPr/>
        <w:tc>
          <w:tcPr>
            <w:tcW w:w="5100" w:type="dxa"/>
            <w:gridSpan w:val="3"/>
            <w:tcBorders/>
          </w:tcPr>
          <w:p>
            <w:pPr>
              <w:pStyle w:val="Vsebinatabele"/>
              <w:ind w:left="170" w:right="17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• </w:t>
            </w:r>
            <w:r>
              <w:rPr>
                <w:rFonts w:ascii="Tahoma" w:hAnsi="Tahoma"/>
                <w:sz w:val="20"/>
                <w:szCs w:val="20"/>
              </w:rPr>
              <w:t>koronavirus (SARS-Cov2) lahko povzroči bolezen (COVID-19), ki se kaže v večini primerov z blažjimi kliničnimi simptomi kot so vnetje nosne sluznice, kašelj, povišana telesna temperatura, anozmija (izguba vonja), agevzija (izguba okusa), težko dihanje, vnetje očesne veznice, bruhanje, driska, izguba teka, v nekaterih hujših primerih pa tudi s pljučnico in hudimi respiratornimi težavami;</w:t>
            </w:r>
          </w:p>
          <w:p>
            <w:pPr>
              <w:pStyle w:val="Vsebinatabele"/>
              <w:ind w:left="170" w:right="113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  <w:p>
            <w:pPr>
              <w:pStyle w:val="Vsebinatabele"/>
              <w:ind w:left="170" w:right="170" w:hanging="17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• </w:t>
            </w:r>
            <w:r>
              <w:rPr>
                <w:rFonts w:ascii="Tahoma" w:hAnsi="Tahoma"/>
                <w:sz w:val="20"/>
                <w:szCs w:val="20"/>
              </w:rPr>
              <w:t>v</w:t>
            </w:r>
            <w:r>
              <w:rPr>
                <w:rFonts w:cs="Tahoma" w:ascii="Tahoma" w:hAnsi="Tahoma"/>
                <w:sz w:val="20"/>
                <w:szCs w:val="20"/>
              </w:rPr>
              <w:t xml:space="preserve"> večini primerov se bolezen pri otrocih pojavlja brez ali z blagimi simptomi, ki so posledica okužbe s koronavirusom; otroci pa so lahko nezavedno nosilci okužbe, ki se prenese na odrasle (zlasti na starejše ljudi), s katerimi pridejo v stik;</w:t>
            </w:r>
          </w:p>
          <w:p>
            <w:pPr>
              <w:pStyle w:val="Vsebinatabele"/>
              <w:ind w:left="170" w:right="113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  <w:p>
            <w:pPr>
              <w:pStyle w:val="Vsebinatabele"/>
              <w:ind w:left="170" w:right="113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  <w:p>
            <w:pPr>
              <w:pStyle w:val="Vsebinatabele"/>
              <w:ind w:left="170" w:right="17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• </w:t>
            </w:r>
            <w:r>
              <w:rPr>
                <w:rFonts w:ascii="Tahoma" w:hAnsi="Tahoma"/>
                <w:sz w:val="20"/>
                <w:szCs w:val="20"/>
              </w:rPr>
              <w:t>je Skupnost voditeljev stega sprejela poseben »Protokol«, ki je objavljen na spletni strani SZSO oz. je poslan po e-pošti posameznim družinam oz. je izobešen na kraju sprejema varovancev in da se kopijo tega dokumenta, tudi v digitalni obliki (preko kanala WhatsApp), na katerikoli način dostavi imetnikom starševske odgovornosti, katerim je »Protokol« namenjen v seznanitev o načinu izvajanja dejavnosti v tem obdobju izrednih zdravstvenih razmer.</w:t>
            </w:r>
          </w:p>
        </w:tc>
        <w:tc>
          <w:tcPr>
            <w:tcW w:w="5100" w:type="dxa"/>
            <w:gridSpan w:val="3"/>
            <w:tcBorders/>
          </w:tcPr>
          <w:p>
            <w:pPr>
              <w:pStyle w:val="Normal"/>
              <w:ind w:left="34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• </w:t>
            </w:r>
            <w:r>
              <w:rPr>
                <w:rFonts w:ascii="Tahoma" w:hAnsi="Tahoma"/>
                <w:sz w:val="20"/>
                <w:szCs w:val="20"/>
              </w:rPr>
              <w:t>Il Coronavirus (SARS-Cov2) può causare una malattia (COVID-19) caratterizzata, nella maggior parte dei casi da manifestazioni cliniche lievi quali rinite, tosse, febbre, anosmia (perdita del senso dell’olfatto), ageusia (perdita del senso del gusto), difficoltà respiratorie, congiuntivite, vomito, diarrea, inappetenza e che, in alcuni casi, può determinare forme più gravi fino alla polmonite con gravi complicazioni respiratorie;</w:t>
            </w:r>
          </w:p>
          <w:p>
            <w:pPr>
              <w:pStyle w:val="Normal"/>
              <w:ind w:left="34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• </w:t>
            </w:r>
            <w:r>
              <w:rPr>
                <w:rFonts w:ascii="Tahoma" w:hAnsi="Tahoma"/>
                <w:sz w:val="20"/>
                <w:szCs w:val="20"/>
              </w:rPr>
              <w:t>Nella maggior parte dei casi i minori possono presentare manifestazioni della malattia senza sintomi o con sintomi lievi derivanti dal contagio da Coronavirus: in questo senso possono essere dei veicoli dell’infezione nei confronti degli adulti con cui vengono a contatto senza esserne consapevoli (in particolare anziani);</w:t>
            </w:r>
          </w:p>
          <w:p>
            <w:pPr>
              <w:pStyle w:val="Normal"/>
              <w:spacing w:before="0" w:after="57"/>
              <w:ind w:left="34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• </w:t>
            </w:r>
            <w:r>
              <w:rPr>
                <w:rFonts w:ascii="Tahoma" w:hAnsi="Tahoma"/>
                <w:sz w:val="20"/>
                <w:szCs w:val="20"/>
              </w:rPr>
              <w:t>La Comunità Capi del Gruppo Scout ha adottato un “Protocollo” pubblicato sul sito del Gruppo / spedito via email alle singole famiglie / affisso nella zona di accoglienza e comunque consegnato in copia, anche digitale (su canale whatsapp) al fine di poter permettere agli esercenti la responsabilità genitoriale di essere a conoscenza delle modalità di svolgimento delle attività in questo periodo di emergenza sanitaria.</w:t>
            </w:r>
          </w:p>
        </w:tc>
      </w:tr>
      <w:tr>
        <w:trPr/>
        <w:tc>
          <w:tcPr>
            <w:tcW w:w="5100" w:type="dxa"/>
            <w:gridSpan w:val="3"/>
            <w:tcBorders/>
          </w:tcPr>
          <w:p>
            <w:pPr>
              <w:pStyle w:val="Vsebinatabele"/>
              <w:ind w:right="170" w:hanging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Zgoraj navedene predpostavke se sporazumno štejejo za sestavni del tega Dogovora o soodgovornosti. Pogodbeniki podpišejo sledeči dogovor z namenom ureditve obiskovanja mladoletne osebe nepredvidenih oz. tedenskih dejavnosti, ki jih izvaja skavtski steg</w:t>
            </w:r>
          </w:p>
        </w:tc>
        <w:tc>
          <w:tcPr>
            <w:tcW w:w="5100" w:type="dxa"/>
            <w:gridSpan w:val="3"/>
            <w:tcBorders/>
          </w:tcPr>
          <w:p>
            <w:pPr>
              <w:pStyle w:val="Normal"/>
              <w:ind w:left="170" w:hanging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Tutto quanto sopra premesso, da intendersi come parte integrante del presente Patto di Corresponsabilità, le Parti sottoscrivono il seguente patto per la frequenza del minore alle attività estemporanee/di frequenza settimanale svolte con il Gruppo Scout</w:t>
            </w:r>
          </w:p>
        </w:tc>
      </w:tr>
      <w:tr>
        <w:trPr/>
        <w:tc>
          <w:tcPr>
            <w:tcW w:w="10200" w:type="dxa"/>
            <w:gridSpan w:val="6"/>
            <w:tcBorders/>
          </w:tcPr>
          <w:p>
            <w:pPr>
              <w:pStyle w:val="Vsebinatabele"/>
              <w:spacing w:before="57" w:after="57"/>
              <w:ind w:right="113" w:hanging="0"/>
              <w:rPr>
                <w:rFonts w:ascii="Tahoma" w:hAnsi="Tahoma" w:cs="Tahom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i/>
                <w:iCs/>
                <w:sz w:val="20"/>
                <w:szCs w:val="20"/>
              </w:rPr>
              <w:t>»dopolni«</w:t>
            </w:r>
          </w:p>
        </w:tc>
      </w:tr>
      <w:tr>
        <w:trPr/>
        <w:tc>
          <w:tcPr>
            <w:tcW w:w="5100" w:type="dxa"/>
            <w:gridSpan w:val="3"/>
            <w:tcBorders/>
          </w:tcPr>
          <w:p>
            <w:pPr>
              <w:pStyle w:val="Vsebinatabele"/>
              <w:ind w:right="113" w:hanging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in se odvijajo v obdobju junij – september 2020.</w:t>
            </w:r>
          </w:p>
          <w:p>
            <w:pPr>
              <w:pStyle w:val="Vsebinatabele"/>
              <w:ind w:right="113" w:hanging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________________________</w:t>
            </w:r>
          </w:p>
        </w:tc>
        <w:tc>
          <w:tcPr>
            <w:tcW w:w="5100" w:type="dxa"/>
            <w:gridSpan w:val="3"/>
            <w:tcBorders/>
          </w:tcPr>
          <w:p>
            <w:pPr>
              <w:pStyle w:val="Normal"/>
              <w:ind w:left="170" w:hanging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 relative al periodo giugno - settembre 2020.</w:t>
            </w:r>
          </w:p>
          <w:p>
            <w:pPr>
              <w:pStyle w:val="Normal"/>
              <w:spacing w:before="0" w:after="57"/>
              <w:ind w:left="170" w:hanging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_________________________</w:t>
            </w:r>
          </w:p>
        </w:tc>
      </w:tr>
      <w:tr>
        <w:trPr/>
        <w:tc>
          <w:tcPr>
            <w:tcW w:w="5100" w:type="dxa"/>
            <w:gridSpan w:val="3"/>
            <w:tcBorders/>
          </w:tcPr>
          <w:p>
            <w:pPr>
              <w:pStyle w:val="Vsebinatabele"/>
              <w:ind w:right="170" w:hanging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Nositelj starševske odgovornosti se še posebej zaveda  kazenskih sankcij iz 76. čl. OPR št. 445/2000 za primer lažnih izjav in sestave ali uporabe lažnih dokumentov ter v skladu s 47. čl. OPR št. 445/2000 na lastno odgovornost izjavlja:</w:t>
            </w:r>
          </w:p>
          <w:p>
            <w:pPr>
              <w:pStyle w:val="Vsebinatabele"/>
              <w:spacing w:before="57" w:after="0"/>
              <w:ind w:left="17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  <w:p>
            <w:pPr>
              <w:pStyle w:val="Vsebinatabele"/>
              <w:ind w:left="170" w:right="17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1. da pozna ukrepe za preprečevanje okužbe, ki veljajo na današnji dan;</w:t>
            </w:r>
          </w:p>
          <w:p>
            <w:pPr>
              <w:pStyle w:val="Vsebinatabele"/>
              <w:ind w:left="170" w:right="17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2. da mladoletna oseba ali drugi član gospodinjstva ni podvržen ukrepom karantene oziroma ni pozitiven na COVID-19;</w:t>
            </w:r>
          </w:p>
          <w:p>
            <w:pPr>
              <w:pStyle w:val="Vsebinatabele"/>
              <w:ind w:left="170" w:right="17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  <w:p>
            <w:pPr>
              <w:pStyle w:val="Vsebinatabele"/>
              <w:ind w:left="170" w:right="17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3. da se zaveže, da bo otroka / najstnika obdržal doma v primeru pojave simptomov, ki se lahko pripisujejo COVID-19 (rinitis, kašelj, povišana telesna temperatura - enaka ali večja od 37,5°, anozmija, agevzija, oteženo dihanje, konjunktivitis, bruhanje, driska, pomanjkanje apetita) na samem otroku ali članu gospodinjstva; da bo Voditelja referenta za enoto mladoletnika nemudoma obvestil o prisotnosti simptomov ali vročine;</w:t>
            </w:r>
          </w:p>
          <w:p>
            <w:pPr>
              <w:pStyle w:val="Vsebinatabele"/>
              <w:ind w:left="170" w:right="17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4. da se zaveda in sprejema, da bo mladoletna oseba pred vstopom na območje dejavnosti deležna merjenja telesne temperature z brezkontaktnim termometrom in da bo v primeru povišane telesne temperature, enake ali večje od 37,5°, ali ob drugih simptomih na mladoletniku ali njegovem spremljevalcu prvega ne bo mogoče sprejeti k dejavnosti;</w:t>
            </w:r>
          </w:p>
          <w:p>
            <w:pPr>
              <w:pStyle w:val="Vsebinatabele"/>
              <w:ind w:left="170" w:right="17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5. da se zaveda in sprejema, da bo v primeru povišane telesne temperature, ki je enaka ali višja od 37,5°, ali drugih simptomov povezanih s COVID-19, ki so bili predstavljeni zgoraj, Voditelj enote nemudoma poskrbel za izolacijo mladoletne osebe in jo kasneje zaupal staršem ter jih povabil, naj nemudoma stopijo v stik s splošnim zdravnikom ali zasebnim pediatrom;</w:t>
            </w:r>
          </w:p>
          <w:p>
            <w:pPr>
              <w:pStyle w:val="Vsebinatabele"/>
              <w:ind w:left="170" w:right="17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  <w:p>
            <w:pPr>
              <w:pStyle w:val="Vsebinatabele"/>
              <w:ind w:left="170" w:right="17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6. da se zaveda, da mora mladoletna oseba spoštovati zdravstvena in higienska navodila znotraj območja dejavnosti ter druge predpise za preprečevanje okužbe s COVID-19;</w:t>
            </w:r>
          </w:p>
          <w:p>
            <w:pPr>
              <w:pStyle w:val="Vsebinatabele"/>
              <w:ind w:left="170" w:right="17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 da so ga Skavtski voditelji, ki organizirajo dejavnosti in Voditelj referent enote, kateri mladoletna oseba pripada, ustrezno seznanili z vsemi organizacijskimi in higienskimi ter sanitarnimi predpisi za varovanje in  obvladovanje nevarnosti pred širjenjem okužbe s COVID-19 in še zlasti:</w:t>
            </w:r>
          </w:p>
          <w:p>
            <w:pPr>
              <w:pStyle w:val="Vsebinatabele"/>
              <w:ind w:left="340" w:right="17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• </w:t>
            </w:r>
            <w:r>
              <w:rPr>
                <w:rFonts w:ascii="Tahoma" w:hAnsi="Tahoma"/>
                <w:sz w:val="20"/>
                <w:szCs w:val="20"/>
              </w:rPr>
              <w:t>določb za dostop in izstop z območij, kjer se izvajajo dejavnosti;</w:t>
            </w:r>
          </w:p>
          <w:p>
            <w:pPr>
              <w:pStyle w:val="Vsebinatabele"/>
              <w:ind w:left="340" w:right="17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• </w:t>
            </w:r>
            <w:r>
              <w:rPr>
                <w:rFonts w:ascii="Tahoma" w:hAnsi="Tahoma"/>
                <w:sz w:val="20"/>
                <w:szCs w:val="20"/>
              </w:rPr>
              <w:t>da ne morejo dostopati do območja dejavnosti med izvajanjem le teh ter v času prisotnosti otrok / mladostnikov razen v primeru dokazljivih izrednih razmer.</w:t>
            </w:r>
          </w:p>
          <w:p>
            <w:pPr>
              <w:pStyle w:val="Vsebinatabele"/>
              <w:ind w:left="170" w:right="17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 da se zaveda, da mora med izvajanjem triažnega postopka obvestiti Voditelja na vhodu o trenutnem zdravstvenem stanju otroka / najstnika, še zlasti mora izjaviti, če je le-ta imel simptome, kot so povišana telesna temperatura, kašelj, prehlad, težave z dihanjem ali konjunktivitis;</w:t>
            </w:r>
          </w:p>
        </w:tc>
        <w:tc>
          <w:tcPr>
            <w:tcW w:w="5100" w:type="dxa"/>
            <w:gridSpan w:val="3"/>
            <w:tcBorders/>
          </w:tcPr>
          <w:p>
            <w:pPr>
              <w:pStyle w:val="Normal"/>
              <w:spacing w:before="0" w:after="57"/>
              <w:ind w:left="170" w:hanging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In particolare, l’esercente la responsabilità genitoriale, consapevole delle sanzioni penali richiamate dall’art. 76 del D.P.R. n. 445/2000, per il caso di dichiarazioni mendaci e di formazione o uso di atti falsi dichiara ai sensi dell’art. 47 DPR n. 445/2000, sotto la propria responsabilità:</w:t>
            </w:r>
          </w:p>
          <w:p>
            <w:pPr>
              <w:pStyle w:val="Normal"/>
              <w:numPr>
                <w:ilvl w:val="0"/>
                <w:numId w:val="3"/>
              </w:numPr>
              <w:ind w:left="340" w:hanging="17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di essere a conoscenza delle misure di contenimento del contagio vigenti alla data odierna;</w:t>
            </w:r>
          </w:p>
          <w:p>
            <w:pPr>
              <w:pStyle w:val="Normal"/>
              <w:numPr>
                <w:ilvl w:val="0"/>
                <w:numId w:val="3"/>
              </w:numPr>
              <w:ind w:left="340" w:hanging="17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che il minore o un convivente dello stesso all’interno del nucleo familiare non è sottoposto alla misura della quarantena ovvero che non è risultato positivo al COVID-19;</w:t>
            </w:r>
          </w:p>
          <w:p>
            <w:pPr>
              <w:pStyle w:val="Normal"/>
              <w:numPr>
                <w:ilvl w:val="0"/>
                <w:numId w:val="3"/>
              </w:numPr>
              <w:ind w:left="34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di impegnarsi a tenere a casa il bambino/ragazzo in caso di sintomatologia riconducibile a COVID-19 (rinite, tosse, febbre uguale o superiore a 37,5°, anosmia, ageusia, difficoltà respiratorie, congiuntivite, vomito, diarrea, inappetenza) del bambino stesso o di un componente del nucleo familiare e ad informare tempestivamente il Capo scout referente dell’unità di riferimento del minore della comparsa dei sintomi o febbre;</w:t>
            </w:r>
          </w:p>
          <w:p>
            <w:pPr>
              <w:pStyle w:val="Normal"/>
              <w:numPr>
                <w:ilvl w:val="0"/>
                <w:numId w:val="3"/>
              </w:numPr>
              <w:ind w:left="34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di essere consapevole ed accettare che il minore sarà sottoposto a misurazione della febbre con termometro senza contatto prima dell’accesso all’area delle attività e che, in caso di febbre uguale o superiore ai 37,5° o in presenza delle altre sintomatologie del minore o dell’accompagnatore, il minore non potrà essere ammesso alle attività;</w:t>
            </w:r>
          </w:p>
          <w:p>
            <w:pPr>
              <w:pStyle w:val="Normal"/>
              <w:ind w:left="1060" w:hanging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3"/>
              </w:numPr>
              <w:ind w:left="34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di essere consapevole ed accettare che, in caso di insorgenza di febbre uguale o superiore a 37,5° o di altra sintomatologia riferibile al COVID-19 sopra riportate, il Capo Unità referente provvederà immediatamente all’isolamento del minore e successivo affidamento al genitore, invitandoli a contattare prontamente il Medico di Medicina Generale o Pediatra di Libera Scelta;</w:t>
            </w:r>
          </w:p>
          <w:p>
            <w:pPr>
              <w:pStyle w:val="Normal"/>
              <w:numPr>
                <w:ilvl w:val="0"/>
                <w:numId w:val="3"/>
              </w:numPr>
              <w:ind w:left="34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di essere consapevole che il minore dovrà rispettare le indicazioni igienico sanitarie all’interno dell’area di attività nonché le altre regole finalizzate alla prevenzione del contagio da COVID-19;</w:t>
            </w:r>
          </w:p>
          <w:p>
            <w:pPr>
              <w:pStyle w:val="Normal"/>
              <w:numPr>
                <w:ilvl w:val="0"/>
                <w:numId w:val="3"/>
              </w:numPr>
              <w:ind w:left="34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di essere stato adeguatamente informato dai Capi scout organizzatori delle attività e referenti dell’unità di appartenenza del minore, di tutte le disposizioni organizzative e igienico sanitarie per la sicurezza e per il contenimento del rischio di diffusione del contagio da COVID-19 ed in particolare:</w:t>
            </w:r>
          </w:p>
          <w:p>
            <w:pPr>
              <w:pStyle w:val="Normal"/>
              <w:ind w:left="1060" w:hanging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• </w:t>
            </w:r>
            <w:r>
              <w:rPr>
                <w:rFonts w:ascii="Tahoma" w:hAnsi="Tahoma"/>
                <w:sz w:val="20"/>
                <w:szCs w:val="20"/>
              </w:rPr>
              <w:t>delle disposizioni per gli accessi e l’uscita dalle aree di svolgimento delle attività;</w:t>
            </w:r>
          </w:p>
          <w:p>
            <w:pPr>
              <w:pStyle w:val="Normal"/>
              <w:ind w:left="1117" w:hanging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• </w:t>
            </w:r>
            <w:r>
              <w:rPr>
                <w:rFonts w:ascii="Tahoma" w:hAnsi="Tahoma"/>
                <w:sz w:val="20"/>
                <w:szCs w:val="20"/>
              </w:rPr>
              <w:t>di non poter accedere all’area di attività, durante lo svolgimento delle attività ed in presenza dei bambini/adolescenti, se non per situazioni di comprovata emergenza.</w:t>
            </w:r>
          </w:p>
          <w:p>
            <w:pPr>
              <w:pStyle w:val="Normal"/>
              <w:numPr>
                <w:ilvl w:val="0"/>
                <w:numId w:val="3"/>
              </w:numPr>
              <w:ind w:left="34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di essere consapevole che nello svolgimento della procedura di triage è tenuto a informare il Capo all’ingresso sullo stato di salute corrente del bambino/adolescente, in particolare dichiarando se ha avuto sintomi quali febbre, tosse, raffreddore, difficoltà respiratorie o congiuntivite;</w:t>
            </w:r>
          </w:p>
        </w:tc>
      </w:tr>
      <w:tr>
        <w:trPr/>
        <w:tc>
          <w:tcPr>
            <w:tcW w:w="5100" w:type="dxa"/>
            <w:gridSpan w:val="3"/>
            <w:tcBorders/>
          </w:tcPr>
          <w:p>
            <w:pPr>
              <w:pStyle w:val="Vsebinatabele"/>
              <w:ind w:left="170" w:right="17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9. da v primeru ko mladoletna oseba še ni dopolnila 14 let,</w:t>
            </w:r>
          </w:p>
        </w:tc>
        <w:tc>
          <w:tcPr>
            <w:tcW w:w="5100" w:type="dxa"/>
            <w:gridSpan w:val="3"/>
            <w:tcBorders/>
          </w:tcPr>
          <w:p>
            <w:pPr>
              <w:pStyle w:val="Normal"/>
              <w:ind w:left="34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9. che nel caso di minore che abbia compiuto i 14 anni,</w:t>
            </w:r>
          </w:p>
        </w:tc>
      </w:tr>
      <w:tr>
        <w:trPr/>
        <w:tc>
          <w:tcPr>
            <w:tcW w:w="4873" w:type="dxa"/>
            <w:gridSpan w:val="2"/>
            <w:tcBorders/>
          </w:tcPr>
          <w:p>
            <w:pPr>
              <w:pStyle w:val="Normal"/>
              <w:spacing w:lineRule="auto" w:line="288" w:before="120" w:after="120"/>
              <w:ind w:left="170" w:hanging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soglaša</w:t>
            </w:r>
          </w:p>
        </w:tc>
        <w:tc>
          <w:tcPr>
            <w:tcW w:w="452" w:type="dxa"/>
            <w:gridSpan w:val="2"/>
            <w:tcBorders/>
          </w:tcPr>
          <w:p>
            <w:pPr>
              <w:pStyle w:val="Normal"/>
              <w:suppressLineNumbers/>
              <w:spacing w:lineRule="auto" w:line="288" w:before="120" w:after="120"/>
              <w:ind w:left="57" w:right="57" w:hanging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 xml:space="preserve">[  ]  </w:t>
            </w:r>
          </w:p>
        </w:tc>
        <w:tc>
          <w:tcPr>
            <w:tcW w:w="4875" w:type="dxa"/>
            <w:gridSpan w:val="2"/>
            <w:tcBorders/>
          </w:tcPr>
          <w:p>
            <w:pPr>
              <w:pStyle w:val="Normal"/>
              <w:suppressLineNumbers/>
              <w:spacing w:lineRule="auto" w:line="288" w:before="120" w:after="120"/>
              <w:ind w:left="170" w:hanging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acconsente</w:t>
            </w:r>
          </w:p>
        </w:tc>
      </w:tr>
      <w:tr>
        <w:trPr/>
        <w:tc>
          <w:tcPr>
            <w:tcW w:w="4873" w:type="dxa"/>
            <w:gridSpan w:val="2"/>
            <w:tcBorders/>
          </w:tcPr>
          <w:p>
            <w:pPr>
              <w:pStyle w:val="Normal"/>
              <w:suppressLineNumbers/>
              <w:spacing w:lineRule="auto" w:line="288" w:before="120" w:after="120"/>
              <w:ind w:left="170" w:hanging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ne soglaša</w:t>
            </w:r>
          </w:p>
        </w:tc>
        <w:tc>
          <w:tcPr>
            <w:tcW w:w="452" w:type="dxa"/>
            <w:gridSpan w:val="2"/>
            <w:tcBorders/>
          </w:tcPr>
          <w:p>
            <w:pPr>
              <w:pStyle w:val="Normal"/>
              <w:suppressLineNumbers/>
              <w:spacing w:lineRule="auto" w:line="288" w:before="120" w:after="120"/>
              <w:ind w:left="57" w:right="57" w:hanging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[  ]</w:t>
            </w:r>
          </w:p>
        </w:tc>
        <w:tc>
          <w:tcPr>
            <w:tcW w:w="4875" w:type="dxa"/>
            <w:gridSpan w:val="2"/>
            <w:tcBorders/>
          </w:tcPr>
          <w:p>
            <w:pPr>
              <w:pStyle w:val="Normal"/>
              <w:suppressLineNumbers/>
              <w:spacing w:lineRule="auto" w:line="288" w:before="120" w:after="120"/>
              <w:ind w:left="170" w:hanging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non acconsente</w:t>
            </w:r>
          </w:p>
        </w:tc>
      </w:tr>
      <w:tr>
        <w:trPr/>
        <w:tc>
          <w:tcPr>
            <w:tcW w:w="5100" w:type="dxa"/>
            <w:gridSpan w:val="3"/>
            <w:tcBorders/>
          </w:tcPr>
          <w:p>
            <w:pPr>
              <w:pStyle w:val="Vsebinatabele"/>
              <w:ind w:left="113" w:right="170" w:hanging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 ta samostojno prihaja na skavtske dejavnosti in se vrača domov sama. V primeru privolitve, da se mladoletnik samostojno premika, se zaveže, da bo v vsakem primeru pred vstopom na skavtsko dejavnost zagotovil preko sredstev elektronske komunikacije informacije o zdravstvenem stanju mladoletne osebe iz točke 8 in zagotovil svojo takojšnje telefonsko dosegljivost, v slučaju da mladoletna oseba ne more biti sprejeta k skavtskim dejavnosti v primerih iz točke  4;</w:t>
            </w:r>
          </w:p>
          <w:p>
            <w:pPr>
              <w:pStyle w:val="Vsebinatabele"/>
              <w:ind w:left="170" w:right="17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10. da je prejel, pregledal in ustrezno razumel vsebino Protokola o dejavnostih, ki je namenjen preprečevanju širjenja okužbe s COVID-19;</w:t>
            </w:r>
          </w:p>
          <w:p>
            <w:pPr>
              <w:pStyle w:val="Vsebinatabele"/>
              <w:ind w:left="170" w:right="113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  <w:p>
            <w:pPr>
              <w:pStyle w:val="Vsebinatabele"/>
              <w:ind w:left="170" w:right="17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11. da bo spoštoval prepoved zbiranja (med samimi starši, med starši in izvajalci, z drugimi otroki tudi na prostem kot na primer na parkiriščih);</w:t>
            </w:r>
          </w:p>
          <w:p>
            <w:pPr>
              <w:pStyle w:val="Vsebinatabele"/>
              <w:ind w:left="170" w:right="17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12. da bo preveril ali je mladoletna oseba s seboj prinesla material, ki je predviden in potreben za izvedbo dejavnosti (vključno z osebno obrazno masko), pri čemer se bo prepričal, da mladoletna oseba s seboj ne prinese igrač in drugih domačih predmetov;</w:t>
            </w:r>
          </w:p>
          <w:p>
            <w:pPr>
              <w:pStyle w:val="Vsebinatabele"/>
              <w:ind w:left="170" w:right="113" w:hanging="17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________________________</w:t>
            </w:r>
          </w:p>
        </w:tc>
        <w:tc>
          <w:tcPr>
            <w:tcW w:w="5100" w:type="dxa"/>
            <w:gridSpan w:val="3"/>
            <w:tcBorders/>
          </w:tcPr>
          <w:p>
            <w:pPr>
              <w:pStyle w:val="Normal"/>
              <w:ind w:left="340" w:hanging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che lo stesso si rechi alle attività scout da solo e da solo rientri a casa, impegnandosi - in caso di consenso agli spostamenti del minore in autonomia – a fornire comunque con comunicazione a distanza prima dell’orario di ingresso alle attività scout le informazioni sullo stato di salute del minore di cui al punto 8 e garantendo la propria pronta reperibilità telefonica per l’eventualità che il minore non possa essere ammesso alle attività scout nei casi di cui al punto 4;</w:t>
            </w:r>
          </w:p>
          <w:p>
            <w:pPr>
              <w:pStyle w:val="Normal"/>
              <w:numPr>
                <w:ilvl w:val="0"/>
                <w:numId w:val="4"/>
              </w:numPr>
              <w:ind w:left="340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di aver ricevuto e di aver preso visione e adeguatamente compreso il contenuto del Protocollo delle attività rivolto al contenimento della diffusione del contagio da COVID-19;</w:t>
            </w:r>
          </w:p>
          <w:p>
            <w:pPr>
              <w:pStyle w:val="Normal"/>
              <w:numPr>
                <w:ilvl w:val="0"/>
                <w:numId w:val="4"/>
              </w:numPr>
              <w:ind w:left="340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di osservare il divieto di assembramento (fra genitori, fra genitori e operatori, con altri bambini, anche negli spazi esterni, ad esempio parcheggi);</w:t>
            </w:r>
          </w:p>
          <w:p>
            <w:pPr>
              <w:pStyle w:val="Normal"/>
              <w:numPr>
                <w:ilvl w:val="0"/>
                <w:numId w:val="4"/>
              </w:numPr>
              <w:ind w:left="340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di verificare che il minore porti con sé il materiale richiesto e necessario per lo svolgimento delle attività (mascherina personale compresa), evitando che il minore porti con sé giochi e altri oggetti da casa;</w:t>
            </w:r>
          </w:p>
          <w:p>
            <w:pPr>
              <w:pStyle w:val="Normal"/>
              <w:ind w:left="720" w:hang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ind w:left="720" w:hang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Normal"/>
              <w:spacing w:before="0" w:after="57"/>
              <w:ind w:left="720" w:hang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________________________</w:t>
            </w:r>
          </w:p>
        </w:tc>
      </w:tr>
      <w:tr>
        <w:trPr/>
        <w:tc>
          <w:tcPr>
            <w:tcW w:w="5100" w:type="dxa"/>
            <w:gridSpan w:val="3"/>
            <w:tcBorders/>
          </w:tcPr>
          <w:p>
            <w:pPr>
              <w:pStyle w:val="Vsebinatabele"/>
              <w:ind w:right="113" w:hanging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Posebej Stegovodja stega</w:t>
            </w:r>
          </w:p>
        </w:tc>
        <w:tc>
          <w:tcPr>
            <w:tcW w:w="5100" w:type="dxa"/>
            <w:gridSpan w:val="3"/>
            <w:tcBorders/>
          </w:tcPr>
          <w:p>
            <w:pPr>
              <w:pStyle w:val="Normal"/>
              <w:ind w:left="170" w:hanging="0"/>
              <w:jc w:val="both"/>
              <w:rPr/>
            </w:pPr>
            <w:r>
              <w:rPr>
                <w:rFonts w:ascii="Tahoma" w:hAnsi="Tahoma"/>
                <w:sz w:val="20"/>
                <w:szCs w:val="20"/>
              </w:rPr>
              <w:t>In particolare, il Capo Gruppo del Gruppo Scout</w:t>
            </w:r>
            <w:r>
              <w:rPr/>
              <w:t xml:space="preserve">      </w:t>
            </w:r>
          </w:p>
        </w:tc>
      </w:tr>
      <w:tr>
        <w:trPr/>
        <w:tc>
          <w:tcPr>
            <w:tcW w:w="10200" w:type="dxa"/>
            <w:gridSpan w:val="6"/>
            <w:tcBorders/>
          </w:tcPr>
          <w:p>
            <w:pPr>
              <w:pStyle w:val="Vsebinatabele"/>
              <w:spacing w:before="57" w:after="57"/>
              <w:ind w:right="113" w:hanging="0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»dopolni«</w:t>
            </w:r>
          </w:p>
        </w:tc>
      </w:tr>
      <w:tr>
        <w:trPr/>
        <w:tc>
          <w:tcPr>
            <w:tcW w:w="5100" w:type="dxa"/>
            <w:gridSpan w:val="3"/>
            <w:tcBorders/>
          </w:tcPr>
          <w:p>
            <w:pPr>
              <w:pStyle w:val="Vsebinatabele"/>
              <w:ind w:right="113" w:hanging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izjavlja:</w:t>
            </w:r>
          </w:p>
        </w:tc>
        <w:tc>
          <w:tcPr>
            <w:tcW w:w="5100" w:type="dxa"/>
            <w:gridSpan w:val="3"/>
            <w:tcBorders/>
          </w:tcPr>
          <w:p>
            <w:pPr>
              <w:pStyle w:val="Normal"/>
              <w:spacing w:before="0" w:after="57"/>
              <w:ind w:left="170" w:hanging="0"/>
              <w:jc w:val="both"/>
              <w:rPr>
                <w:rFonts w:ascii="Tahoma" w:hAnsi="Tahoma"/>
                <w:sz w:val="20"/>
                <w:szCs w:val="20"/>
                <w:lang w:val="it-IT"/>
              </w:rPr>
            </w:pPr>
            <w:r>
              <w:rPr>
                <w:rFonts w:ascii="Tahoma" w:hAnsi="Tahoma"/>
                <w:sz w:val="20"/>
                <w:szCs w:val="20"/>
              </w:rPr>
              <w:t>dichiara:</w:t>
            </w:r>
          </w:p>
        </w:tc>
      </w:tr>
      <w:tr>
        <w:trPr/>
        <w:tc>
          <w:tcPr>
            <w:tcW w:w="5100" w:type="dxa"/>
            <w:gridSpan w:val="3"/>
            <w:tcBorders/>
          </w:tcPr>
          <w:p>
            <w:pPr>
              <w:pStyle w:val="Vsebinatabele"/>
              <w:ind w:left="170" w:right="17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1. da je pravočasno posredoval pisne informacije o vsakem organizacijskem in higiensko-sanitarnim prijemu, ki je bil sprejet za preprečevanje širjenja okužbe s COVID-19 in da se bo za čas udeležbe skavtskih dejavnosti zavezal k poročanju vsake spremembe in / ali novele določb;</w:t>
            </w:r>
          </w:p>
          <w:p>
            <w:pPr>
              <w:pStyle w:val="Vsebinatabele"/>
              <w:ind w:left="170" w:right="17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2. da so bili za izvedbo dejavnosti vsi voditelji / prostovoljci ustrezno usposobljeni na ravni organizacijskih in higiensko-sanitarnih postopkov za preprečevanje širjenja okužbe; da so vsi prostovoljci zavezani k temu, da bodo skrbno spoštovali vsak higiensko-sanitarni predpis in da bodo izvajali dejavnosti le, če pri njih ni prisotnih simptomov, ki bi se nanašali na COVID-19;</w:t>
            </w:r>
          </w:p>
          <w:p>
            <w:pPr>
              <w:pStyle w:val="Vsebinatabele"/>
              <w:ind w:left="170" w:right="17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3. se obvezuje, da bo na vhodu vsake dejavnosti izvedel triažne postopke in izvedel vse higiensko-sanitarne predpise predvidene v veljavni zakonodaji, vključno z določbami o medosebnem distanciranju;</w:t>
            </w:r>
          </w:p>
          <w:p>
            <w:pPr>
              <w:pStyle w:val="Vsebinatabele"/>
              <w:ind w:left="170" w:right="17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4. da ne bo spodbujal dejavnosti, ki vključujejo stik med različnimi skupinami otrok / najstnikov, v katerih je organizirana skavtska dejavnost;</w:t>
            </w:r>
          </w:p>
          <w:p>
            <w:pPr>
              <w:pStyle w:val="Vsebinatabele"/>
              <w:ind w:left="170" w:right="17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5. da bo v primeru ugotovljene okužbe s COVID-19 na otroku, najstniku ali odrasli osebi, ki se udeležuje skavtskih dejavnosti, dosledno in skrbno spoštoval določbe lokalnih zdravstvenih ustanov.</w:t>
            </w:r>
          </w:p>
        </w:tc>
        <w:tc>
          <w:tcPr>
            <w:tcW w:w="5100" w:type="dxa"/>
            <w:gridSpan w:val="3"/>
            <w:tcBorders/>
          </w:tcPr>
          <w:p>
            <w:pPr>
              <w:pStyle w:val="Normal"/>
              <w:ind w:left="34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1. di aver consegnato puntuale informazione scritta rispetto ad ogni dispositivo organizzativo e igienico-sanitario adottato per contenere la diffusione del contagio da COVID-19 e di impegnarsi, durante il periodo di frequenza alle attività scout, a comunicare eventuali modifiche e/o integrazioni delle disposizioni;</w:t>
            </w:r>
          </w:p>
          <w:p>
            <w:pPr>
              <w:pStyle w:val="Normal"/>
              <w:ind w:left="34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2. che per la realizzazione delle attività tutti i capi / volontari sono stati adeguatamente formati sulle procedure organizzative e igienico sanitarie di contrasto alla diffusione del contagio; i volontari sono impegnati ad osservare scrupolosamente ogni prescrizione igienico-sanitaria e a recarsi a svolgere attività solo in assenza di ogni sintomatologia riferibile al COVID-19;</w:t>
            </w:r>
          </w:p>
          <w:p>
            <w:pPr>
              <w:pStyle w:val="Normal"/>
              <w:ind w:left="34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3. di impegnarsi a realizzare le procedure di triage all’ingresso e ad adottare tutte le prescrizioni igienico sanitarie previste dalla normativa vigente, comprese in particolare le disposizioni circa il distanziamento;</w:t>
            </w:r>
          </w:p>
          <w:p>
            <w:pPr>
              <w:pStyle w:val="Normal"/>
              <w:ind w:left="34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4. di non promuovere attività che comportino il contatto tra diversi gruppi di bambini/adolescenti nei quali è organizzata l’attività scout;</w:t>
            </w:r>
          </w:p>
          <w:p>
            <w:pPr>
              <w:pStyle w:val="Normal"/>
              <w:spacing w:before="0" w:after="57"/>
              <w:ind w:left="34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5. di attenersi rigorosamente e scrupolosamente, nel caso di acclarata infezione da COVID-19 da parte di un bambino, adolescente o adulto frequentante le attività scout, a ogni disposizione dell’autorità sanitaria locale.</w:t>
            </w:r>
          </w:p>
        </w:tc>
      </w:tr>
      <w:tr>
        <w:trPr/>
        <w:tc>
          <w:tcPr>
            <w:tcW w:w="5100" w:type="dxa"/>
            <w:gridSpan w:val="3"/>
            <w:tcBorders/>
          </w:tcPr>
          <w:p>
            <w:pPr>
              <w:pStyle w:val="Vsebinatabele"/>
              <w:spacing w:before="0" w:after="57"/>
              <w:ind w:right="170" w:hanging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Podrobneje, kar zadeva prostore in predmete, se poleg drugega Voditelji zavezujejo, da bodo:</w:t>
            </w:r>
          </w:p>
          <w:p>
            <w:pPr>
              <w:pStyle w:val="Vsebinatabele"/>
              <w:ind w:left="170" w:right="170" w:hanging="17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A. </w:t>
            </w:r>
            <w:r>
              <w:rPr>
                <w:rFonts w:cs="Tahoma" w:ascii="Tahoma" w:hAnsi="Tahoma"/>
                <w:sz w:val="20"/>
                <w:szCs w:val="20"/>
              </w:rPr>
              <w:t>skrbno čistili prostore in površine, zlasti tiste, ki se jih osebe pogosto dotikajo ali na katere se lahko odlagajo kapljice, ki nastajajo z dihanjem, govorjenjem, kašljanjem in kihanjem;</w:t>
            </w:r>
          </w:p>
          <w:p>
            <w:pPr>
              <w:pStyle w:val="Vsebinatabele"/>
              <w:ind w:left="170" w:right="170" w:hanging="17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Vsebinatabele"/>
              <w:ind w:left="170" w:right="170" w:hanging="17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B. redno in naravno prezračevali vse prostore z odpiranjem oken ob upoštevanju izvajanih dejavnosti, velikosti prostora in števila prisotnih;</w:t>
            </w:r>
          </w:p>
          <w:p>
            <w:pPr>
              <w:pStyle w:val="Vsebinatabele"/>
              <w:ind w:left="170" w:right="170" w:hanging="17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Vsebinatabele"/>
              <w:ind w:left="170" w:right="113" w:hanging="17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C. po potrebi večkrat na dan počistili vse površine;</w:t>
            </w:r>
          </w:p>
          <w:p>
            <w:pPr>
              <w:pStyle w:val="Vsebinatabele"/>
              <w:ind w:left="170" w:right="113" w:hanging="17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  <w:p>
            <w:pPr>
              <w:pStyle w:val="Vsebinatabele"/>
              <w:ind w:left="170" w:right="113" w:hanging="17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D. enkrat na dan razkužili vse prostore in vsaj dvakrat na dan sanitarije z 0,1% raztopino natrijevega hipoklorita (ali 1000 ppm);</w:t>
            </w:r>
          </w:p>
          <w:p>
            <w:pPr>
              <w:pStyle w:val="Vsebinatabele"/>
              <w:ind w:left="170" w:right="113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  <w:p>
            <w:pPr>
              <w:pStyle w:val="Vsebinatabele"/>
              <w:spacing w:before="0" w:after="57"/>
              <w:ind w:left="170" w:right="113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E. zagotovili razkuževanje materiala.</w:t>
            </w:r>
          </w:p>
        </w:tc>
        <w:tc>
          <w:tcPr>
            <w:tcW w:w="5100" w:type="dxa"/>
            <w:gridSpan w:val="3"/>
            <w:tcBorders/>
          </w:tcPr>
          <w:p>
            <w:pPr>
              <w:pStyle w:val="Normal"/>
              <w:spacing w:before="0" w:after="57"/>
              <w:ind w:left="170" w:hanging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Nello specifico, per quanto riguarda gli ambienti e gli oggetti, rappresenta che i Capi si impegnano inoltre a:</w:t>
            </w:r>
          </w:p>
          <w:p>
            <w:pPr>
              <w:pStyle w:val="Normal"/>
              <w:ind w:left="34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A. praticare un’accurata igiene degli ambienti e delle superfici con particolare attenzione a quelle che più frequentemente vengono toccate o manipolate o sulle quali possono depositarsi goccioline prodotte con il respiro, il parlato o colpi di tosse e starnuti;</w:t>
            </w:r>
          </w:p>
          <w:p>
            <w:pPr>
              <w:pStyle w:val="Normal"/>
              <w:ind w:left="34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B. garantire un ricambio periodico dell’aria in tutti gli ambienti in maniera naturale aprendo le finestre, tenendo conto delle attività svolte e delle dimensioni della stanza e del numero delle persone presenti;</w:t>
            </w:r>
          </w:p>
          <w:p>
            <w:pPr>
              <w:pStyle w:val="Normal"/>
              <w:ind w:left="34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C. eseguire la pulizia giornaliera delle superfici più volte al giorno se necessario;</w:t>
            </w:r>
          </w:p>
          <w:p>
            <w:pPr>
              <w:pStyle w:val="Normal"/>
              <w:ind w:left="34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D. sanificare i locali una volta al giorno e i servizi igienici almeno due volte al giorno, con una soluzione disinfettante a base di ipoclorito di sodio allo 0,1% (equivalente a 1000 ppm);</w:t>
            </w:r>
          </w:p>
          <w:p>
            <w:pPr>
              <w:pStyle w:val="Normal"/>
              <w:spacing w:before="0" w:after="57"/>
              <w:ind w:left="340" w:hanging="17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E. garantire la disinfezione dei materiali.</w:t>
            </w:r>
          </w:p>
        </w:tc>
      </w:tr>
      <w:tr>
        <w:trPr/>
        <w:tc>
          <w:tcPr>
            <w:tcW w:w="5100" w:type="dxa"/>
            <w:gridSpan w:val="3"/>
            <w:tcBorders/>
          </w:tcPr>
          <w:p>
            <w:pPr>
              <w:pStyle w:val="Vsebinatabele"/>
              <w:ind w:right="170" w:hanging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 podpisom tega sporazuma se pogodbeniki zavezujejo k njegovem spoštovanju.</w:t>
            </w:r>
          </w:p>
        </w:tc>
        <w:tc>
          <w:tcPr>
            <w:tcW w:w="5100" w:type="dxa"/>
            <w:gridSpan w:val="3"/>
            <w:tcBorders/>
          </w:tcPr>
          <w:p>
            <w:pPr>
              <w:pStyle w:val="Normal"/>
              <w:spacing w:before="0" w:after="57"/>
              <w:ind w:left="170" w:hanging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La sottoscrizione del presente patto impegna le parti a rispettarlo.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Vsebinatabele"/>
              <w:ind w:right="113" w:hanging="0"/>
              <w:jc w:val="right"/>
              <w:rPr>
                <w:rFonts w:ascii="Tahoma" w:hAnsi="Tahoma"/>
                <w:b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</w:r>
          </w:p>
          <w:p>
            <w:pPr>
              <w:pStyle w:val="Vsebinatabele"/>
              <w:ind w:right="113" w:hanging="0"/>
              <w:jc w:val="right"/>
              <w:rPr>
                <w:rFonts w:ascii="Tahoma" w:hAnsi="Tahoma"/>
                <w:b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</w:r>
          </w:p>
          <w:p>
            <w:pPr>
              <w:pStyle w:val="Vsebinatabele"/>
              <w:ind w:right="113" w:hanging="0"/>
              <w:jc w:val="right"/>
              <w:rPr>
                <w:rFonts w:ascii="Tahoma" w:hAnsi="Tahoma"/>
                <w:b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Kraj in datum</w:t>
            </w:r>
          </w:p>
          <w:p>
            <w:pPr>
              <w:pStyle w:val="Vsebinatabele"/>
              <w:ind w:right="113" w:hanging="0"/>
              <w:jc w:val="right"/>
              <w:rPr>
                <w:rFonts w:ascii="Tahoma" w:hAnsi="Tahoma"/>
                <w:b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</w:r>
          </w:p>
        </w:tc>
        <w:tc>
          <w:tcPr>
            <w:tcW w:w="5447" w:type="dxa"/>
            <w:gridSpan w:val="4"/>
            <w:tcBorders/>
          </w:tcPr>
          <w:p>
            <w:pPr>
              <w:pStyle w:val="Vsebinatabele"/>
              <w:ind w:right="113" w:hanging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  <w:p>
            <w:pPr>
              <w:pStyle w:val="Vsebinatabele"/>
              <w:ind w:right="113" w:hanging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  <w:p>
            <w:pPr>
              <w:pStyle w:val="Vsebinatabele"/>
              <w:ind w:right="113" w:hanging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________________________________________________</w:t>
            </w:r>
          </w:p>
          <w:p>
            <w:pPr>
              <w:pStyle w:val="Vsebinatabele"/>
              <w:ind w:right="113" w:hanging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</w:tc>
        <w:tc>
          <w:tcPr>
            <w:tcW w:w="2490" w:type="dxa"/>
            <w:tcBorders/>
          </w:tcPr>
          <w:p>
            <w:pPr>
              <w:pStyle w:val="Normal"/>
              <w:suppressLineNumbers/>
              <w:ind w:right="113" w:hanging="0"/>
              <w:jc w:val="both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</w:r>
          </w:p>
          <w:p>
            <w:pPr>
              <w:pStyle w:val="Normal"/>
              <w:suppressLineNumbers/>
              <w:ind w:right="113" w:hanging="0"/>
              <w:jc w:val="both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</w:r>
          </w:p>
          <w:p>
            <w:pPr>
              <w:pStyle w:val="Normal"/>
              <w:suppressLineNumbers/>
              <w:ind w:right="113" w:hanging="0"/>
              <w:jc w:val="both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Luogo e data</w:t>
            </w:r>
          </w:p>
          <w:p>
            <w:pPr>
              <w:pStyle w:val="Normal"/>
              <w:suppressLineNumbers/>
              <w:ind w:right="113" w:hanging="0"/>
              <w:jc w:val="both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</w:r>
          </w:p>
          <w:p>
            <w:pPr>
              <w:pStyle w:val="Normal"/>
              <w:suppressLineNumbers/>
              <w:ind w:right="113" w:hanging="0"/>
              <w:jc w:val="both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100" w:type="dxa"/>
            <w:gridSpan w:val="3"/>
            <w:tcBorders/>
          </w:tcPr>
          <w:p>
            <w:pPr>
              <w:pStyle w:val="Vsebinatabele"/>
              <w:spacing w:before="57" w:after="57"/>
              <w:ind w:left="170" w:right="113" w:hanging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Stegovodja</w:t>
            </w:r>
          </w:p>
        </w:tc>
        <w:tc>
          <w:tcPr>
            <w:tcW w:w="5100" w:type="dxa"/>
            <w:gridSpan w:val="3"/>
            <w:tcBorders/>
          </w:tcPr>
          <w:p>
            <w:pPr>
              <w:pStyle w:val="Normal"/>
              <w:spacing w:before="57" w:after="57"/>
              <w:ind w:left="170" w:hang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Il Capo Gruppo del Gruppo Scout</w:t>
            </w:r>
          </w:p>
        </w:tc>
      </w:tr>
      <w:tr>
        <w:trPr/>
        <w:tc>
          <w:tcPr>
            <w:tcW w:w="10200" w:type="dxa"/>
            <w:gridSpan w:val="6"/>
            <w:tcBorders/>
          </w:tcPr>
          <w:p>
            <w:pPr>
              <w:pStyle w:val="Vsebinatabele"/>
              <w:spacing w:before="57" w:after="57"/>
              <w:ind w:right="113" w:hanging="0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»podpis«</w:t>
            </w:r>
          </w:p>
          <w:p>
            <w:pPr>
              <w:pStyle w:val="Vsebinatabele"/>
              <w:spacing w:before="57" w:after="0"/>
              <w:ind w:right="113" w:hanging="0"/>
              <w:jc w:val="right"/>
              <w:rPr>
                <w:rFonts w:ascii="Tahoma" w:hAnsi="Tahoma"/>
                <w:b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100" w:type="dxa"/>
            <w:gridSpan w:val="3"/>
            <w:tcBorders/>
          </w:tcPr>
          <w:p>
            <w:pPr>
              <w:pStyle w:val="Vsebinatabele"/>
              <w:spacing w:before="57" w:after="57"/>
              <w:ind w:left="170" w:right="113" w:hanging="0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Imetnik starševske odgovornosti</w:t>
            </w:r>
            <w:bookmarkStart w:id="0" w:name="_GoBack"/>
            <w:bookmarkEnd w:id="0"/>
          </w:p>
        </w:tc>
        <w:tc>
          <w:tcPr>
            <w:tcW w:w="5100" w:type="dxa"/>
            <w:gridSpan w:val="3"/>
            <w:tcBorders/>
          </w:tcPr>
          <w:p>
            <w:pPr>
              <w:pStyle w:val="Normal"/>
              <w:spacing w:before="57" w:after="57"/>
              <w:ind w:left="170" w:hang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Esercente la responsabilità genitoriale</w:t>
            </w:r>
          </w:p>
        </w:tc>
      </w:tr>
      <w:tr>
        <w:trPr/>
        <w:tc>
          <w:tcPr>
            <w:tcW w:w="10200" w:type="dxa"/>
            <w:gridSpan w:val="6"/>
            <w:tcBorders/>
          </w:tcPr>
          <w:p>
            <w:pPr>
              <w:pStyle w:val="Vsebinatabele"/>
              <w:spacing w:before="57" w:after="57"/>
              <w:ind w:right="113" w:hang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»podpis«</w:t>
            </w:r>
          </w:p>
          <w:p>
            <w:pPr>
              <w:pStyle w:val="Vsebinatabele"/>
              <w:spacing w:before="57" w:after="57"/>
              <w:ind w:right="113" w:hanging="0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850" w:right="850" w:header="0" w:top="850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slov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suff w:val="space"/>
      <w:lvlText w:val="%1."/>
      <w:lvlJc w:val="left"/>
      <w:pPr>
        <w:ind w:left="89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  <w:rPr>
        <w:sz w:val="20"/>
        <w:szCs w:val="20"/>
      </w:rPr>
    </w:lvl>
  </w:abstractNum>
  <w:abstractNum w:abstractNumId="4">
    <w:lvl w:ilvl="0">
      <w:start w:val="10"/>
      <w:numFmt w:val="decimal"/>
      <w:suff w:val="space"/>
      <w:lvlText w:val="%1."/>
      <w:lvlJc w:val="left"/>
      <w:pPr>
        <w:ind w:left="1117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sl-SI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l-SI" w:eastAsia="zh-CN" w:bidi="hi-IN"/>
    </w:rPr>
  </w:style>
  <w:style w:type="paragraph" w:styleId="Naslov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709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outlineLvl w:val="1"/>
    </w:pPr>
    <w:rPr>
      <w:rFonts w:ascii="Times" w:hAnsi="Times" w:cs="Times"/>
      <w:b/>
      <w:i/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Pr>
      <w:rFonts w:ascii="Tahoma" w:hAnsi="Tahoma" w:cs="Tahoma"/>
      <w:sz w:val="20"/>
      <w:szCs w:val="20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Simbolizaotevilevanje" w:customStyle="1">
    <w:name w:val="Simboli za oštevilčevanje"/>
    <w:qFormat/>
    <w:rPr>
      <w:rFonts w:ascii="Tahoma" w:hAnsi="Tahoma"/>
      <w:sz w:val="20"/>
      <w:szCs w:val="20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/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Kazalo" w:customStyle="1">
    <w:name w:val="Kazalo"/>
    <w:basedOn w:val="Normal"/>
    <w:qFormat/>
    <w:pPr>
      <w:suppressLineNumbers/>
    </w:pPr>
    <w:rPr/>
  </w:style>
  <w:style w:type="paragraph" w:styleId="Naslovdokumenta">
    <w:name w:val="Title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Vsebinatabele" w:customStyle="1">
    <w:name w:val="Vsebina tabele"/>
    <w:basedOn w:val="Normal"/>
    <w:qFormat/>
    <w:pPr>
      <w:suppressLineNumbers/>
    </w:pPr>
    <w:rPr/>
  </w:style>
  <w:style w:type="paragraph" w:styleId="Vnaprejoblikovanobesedilo" w:customStyle="1">
    <w:name w:val="Vnaprej oblikovano besedilo"/>
    <w:basedOn w:val="Normal"/>
    <w:qFormat/>
    <w:pPr/>
    <w:rPr>
      <w:rFonts w:ascii="Liberation Mono" w:hAnsi="Liberation Mono" w:cs="Liberation Mono"/>
      <w:sz w:val="20"/>
      <w:szCs w:val="20"/>
    </w:rPr>
  </w:style>
  <w:style w:type="paragraph" w:styleId="Naslovtabele" w:customStyle="1">
    <w:name w:val="Naslov tabele"/>
    <w:basedOn w:val="Vsebinatabele"/>
    <w:qFormat/>
    <w:pPr>
      <w:jc w:val="center"/>
    </w:pPr>
    <w:rPr>
      <w:b/>
      <w:bCs/>
    </w:rPr>
  </w:style>
  <w:style w:type="paragraph" w:styleId="Vodoravnarta" w:customStyle="1">
    <w:name w:val="Vodoravna črta"/>
    <w:basedOn w:val="Normal"/>
    <w:next w:val="Telobesedila"/>
    <w:qFormat/>
    <w:pPr>
      <w:suppressLineNumbers/>
      <w:pBdr>
        <w:bottom w:val="single" w:sz="8" w:space="0" w:color="000000"/>
      </w:pBdr>
      <w:spacing w:lineRule="atLeast" w:line="200" w:before="0" w:after="283"/>
    </w:pPr>
    <w:rPr>
      <w:sz w:val="12"/>
      <w:szCs w:val="12"/>
    </w:rPr>
  </w:style>
  <w:style w:type="paragraph" w:styleId="Vsebinaokvira" w:customStyle="1">
    <w:name w:val="Vsebina okvira"/>
    <w:basedOn w:val="Telobesedila"/>
    <w:qFormat/>
    <w:pPr/>
    <w:rPr/>
  </w:style>
  <w:style w:type="paragraph" w:styleId="Glavainnoga" w:customStyle="1">
    <w:name w:val="Glava in noga"/>
    <w:basedOn w:val="Normal"/>
    <w:qFormat/>
    <w:pPr>
      <w:suppressLineNumbers/>
      <w:tabs>
        <w:tab w:val="clear" w:pos="709"/>
        <w:tab w:val="center" w:pos="5103" w:leader="none"/>
        <w:tab w:val="right" w:pos="10206" w:leader="none"/>
      </w:tabs>
    </w:pPr>
    <w:rPr/>
  </w:style>
  <w:style w:type="paragraph" w:styleId="Glava">
    <w:name w:val="Header"/>
    <w:basedOn w:val="Glavainnoga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LibreOffice/6.4.4.2$Windows_X86_64 LibreOffice_project/3d775be2011f3886db32dfd395a6a6d1ca2630ff</Application>
  <Pages>4</Pages>
  <Words>2393</Words>
  <Characters>13868</Characters>
  <CharactersWithSpaces>16196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2020-06-19T09:11:00Z</dcterms:created>
  <dc:creator>Jadranka Cergol</dc:creator>
  <dc:description/>
  <dc:language>sl-SI</dc:language>
  <cp:lastModifiedBy/>
  <dcterms:modified xsi:type="dcterms:W3CDTF">2020-06-22T17:17:15Z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